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南银理财珠联璧合鑫逸稳一年203期封闭式公募人民币理财产品（Y30203）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Y30203)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959,484,323.07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